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0" w:rsidRDefault="006652B0" w:rsidP="00051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92" w:type="dxa"/>
        <w:tblInd w:w="93" w:type="dxa"/>
        <w:tblLook w:val="04A0" w:firstRow="1" w:lastRow="0" w:firstColumn="1" w:lastColumn="0" w:noHBand="0" w:noVBand="1"/>
      </w:tblPr>
      <w:tblGrid>
        <w:gridCol w:w="6945"/>
        <w:gridCol w:w="1647"/>
      </w:tblGrid>
      <w:tr w:rsidR="002C2157" w:rsidRPr="002C2157" w:rsidTr="002C2157">
        <w:trPr>
          <w:trHeight w:val="360"/>
        </w:trPr>
        <w:tc>
          <w:tcPr>
            <w:tcW w:w="8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9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за </w:t>
            </w:r>
            <w:r w:rsidR="0096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квартал  </w:t>
            </w:r>
            <w:r w:rsidRPr="002C2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96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1A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2C2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C2157" w:rsidRPr="002C2157" w:rsidTr="002C2157">
        <w:trPr>
          <w:trHeight w:val="300"/>
        </w:trPr>
        <w:tc>
          <w:tcPr>
            <w:tcW w:w="8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ГКП на ПХВ "Центр детской неотложной медицинской помощи"</w:t>
            </w:r>
          </w:p>
        </w:tc>
      </w:tr>
      <w:tr w:rsidR="002C2157" w:rsidRPr="002C2157" w:rsidTr="002C2157">
        <w:trPr>
          <w:trHeight w:val="36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енге</w:t>
            </w:r>
            <w:proofErr w:type="spellEnd"/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2157" w:rsidRPr="002C2157" w:rsidTr="002C2157">
        <w:trPr>
          <w:trHeight w:val="79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57" w:rsidRPr="002C2157" w:rsidRDefault="002C2157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57" w:rsidRPr="002C2157" w:rsidRDefault="002C2157" w:rsidP="009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201</w:t>
            </w:r>
            <w:r w:rsidR="0096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2C2157" w:rsidRPr="002C2157" w:rsidTr="002C2157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2157" w:rsidRPr="002C2157" w:rsidTr="002C2157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из республиканского бюджета (УЗ)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09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335 136,1</w:t>
            </w:r>
          </w:p>
        </w:tc>
      </w:tr>
      <w:tr w:rsidR="002C2157" w:rsidRPr="002C2157" w:rsidTr="002C2157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платных услуг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16 290,2</w:t>
            </w:r>
          </w:p>
        </w:tc>
      </w:tr>
      <w:tr w:rsidR="002C2157" w:rsidRPr="002C2157" w:rsidTr="002C2157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  <w:proofErr w:type="gramStart"/>
            <w:r w:rsidRPr="002C2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351 426,3</w:t>
            </w:r>
            <w:r w:rsidR="00092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C2157" w:rsidRPr="002C2157" w:rsidTr="002C2157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2157" w:rsidRPr="002C2157" w:rsidTr="002C2157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2157" w:rsidRPr="002C2157" w:rsidTr="002C2157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180 151,7</w:t>
            </w:r>
          </w:p>
        </w:tc>
      </w:tr>
      <w:tr w:rsidR="00523740" w:rsidRPr="002C2157" w:rsidTr="002C2157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740" w:rsidRPr="00523740" w:rsidRDefault="00523740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Премия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1 325,0</w:t>
            </w:r>
          </w:p>
        </w:tc>
      </w:tr>
      <w:tr w:rsidR="002C2157" w:rsidRPr="002C2157" w:rsidTr="002C2157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Дифференцированная оплата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29 199,3</w:t>
            </w:r>
          </w:p>
        </w:tc>
      </w:tr>
      <w:tr w:rsidR="00E273DA" w:rsidRPr="002C2157" w:rsidTr="002C2157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73DA" w:rsidRPr="00E273DA" w:rsidRDefault="00E273DA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Социальный налог,социальный отчисления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DA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20 897,4</w:t>
            </w:r>
          </w:p>
        </w:tc>
      </w:tr>
      <w:tr w:rsidR="002C2157" w:rsidRPr="002C2157" w:rsidTr="002C2157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продуктов питания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21 252,0</w:t>
            </w:r>
          </w:p>
        </w:tc>
      </w:tr>
      <w:tr w:rsidR="002C2157" w:rsidRPr="002C2157" w:rsidTr="002C2157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медикаментов и прочих средств медицинского назначения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25 816,7</w:t>
            </w:r>
          </w:p>
        </w:tc>
      </w:tr>
      <w:tr w:rsidR="002C2157" w:rsidRPr="002C2157" w:rsidTr="002C2157">
        <w:trPr>
          <w:trHeight w:val="36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5 337,1</w:t>
            </w:r>
          </w:p>
        </w:tc>
      </w:tr>
      <w:tr w:rsidR="002C2157" w:rsidRPr="002C2157" w:rsidTr="002C2157">
        <w:trPr>
          <w:trHeight w:val="36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хозяйственных  прочих товаров и инвентаря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33 087,2</w:t>
            </w:r>
          </w:p>
        </w:tc>
      </w:tr>
      <w:tr w:rsidR="002C2157" w:rsidRPr="002C2157" w:rsidTr="002C2157">
        <w:trPr>
          <w:trHeight w:val="36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коммунальных услуг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10 407,5</w:t>
            </w:r>
          </w:p>
        </w:tc>
      </w:tr>
      <w:tr w:rsidR="002C2157" w:rsidRPr="002C2157" w:rsidTr="002C2157">
        <w:trPr>
          <w:trHeight w:val="36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связи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EC" w:rsidRPr="001A6840" w:rsidRDefault="00FC0C52" w:rsidP="0009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329,8</w:t>
            </w:r>
          </w:p>
        </w:tc>
      </w:tr>
      <w:tr w:rsidR="002C2157" w:rsidRPr="002C2157" w:rsidTr="002C2157">
        <w:trPr>
          <w:trHeight w:val="36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транспортных услуг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3 417,0</w:t>
            </w:r>
          </w:p>
        </w:tc>
      </w:tr>
      <w:tr w:rsidR="002C2157" w:rsidRPr="002C2157" w:rsidTr="002C2157">
        <w:trPr>
          <w:trHeight w:val="36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1123F" w:rsidRDefault="002C2157" w:rsidP="0011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  <w:r w:rsidR="0011123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услуги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2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22 817,6</w:t>
            </w:r>
            <w:r w:rsidR="001A684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</w:p>
        </w:tc>
      </w:tr>
      <w:tr w:rsidR="002C2157" w:rsidRPr="002C2157" w:rsidTr="002C2157">
        <w:trPr>
          <w:trHeight w:val="36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текущие затраты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52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791,3</w:t>
            </w:r>
          </w:p>
        </w:tc>
      </w:tr>
      <w:tr w:rsidR="002C2157" w:rsidRPr="002C2157" w:rsidTr="002C2157">
        <w:trPr>
          <w:trHeight w:val="36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2C2157" w:rsidRDefault="002C2157" w:rsidP="002C2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2C2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7" w:rsidRPr="001A6840" w:rsidRDefault="00FC0C52" w:rsidP="0052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354 829,6</w:t>
            </w:r>
          </w:p>
        </w:tc>
      </w:tr>
    </w:tbl>
    <w:p w:rsidR="002C2157" w:rsidRDefault="002C2157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2157" w:rsidRPr="001A6840" w:rsidRDefault="00B67E68" w:rsidP="000515C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6840">
        <w:rPr>
          <w:rFonts w:ascii="Times New Roman" w:hAnsi="Times New Roman" w:cs="Times New Roman"/>
          <w:sz w:val="24"/>
          <w:szCs w:val="24"/>
          <w:lang w:val="kk-KZ"/>
        </w:rPr>
        <w:t>Главный врач</w:t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  <w:t>Кусаинов А.З.</w:t>
      </w:r>
    </w:p>
    <w:p w:rsidR="00B67E68" w:rsidRPr="001A6840" w:rsidRDefault="00B67E68" w:rsidP="000515C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E68" w:rsidRPr="001A6840" w:rsidRDefault="00B67E68" w:rsidP="000515C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6840">
        <w:rPr>
          <w:rFonts w:ascii="Times New Roman" w:hAnsi="Times New Roman" w:cs="Times New Roman"/>
          <w:sz w:val="24"/>
          <w:szCs w:val="24"/>
          <w:lang w:val="kk-KZ"/>
        </w:rPr>
        <w:t>Главный врач</w:t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A6840">
        <w:rPr>
          <w:rFonts w:ascii="Times New Roman" w:hAnsi="Times New Roman" w:cs="Times New Roman"/>
          <w:sz w:val="24"/>
          <w:szCs w:val="24"/>
          <w:lang w:val="kk-KZ"/>
        </w:rPr>
        <w:tab/>
        <w:t>Крыкбаева М.А.</w:t>
      </w:r>
    </w:p>
    <w:p w:rsidR="002C2157" w:rsidRPr="001A6840" w:rsidRDefault="002C2157" w:rsidP="000515C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2157" w:rsidRPr="001A6840" w:rsidRDefault="002C2157" w:rsidP="000515C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2157" w:rsidRDefault="002C2157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2157" w:rsidRDefault="002C2157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628C" w:rsidRDefault="00E4628C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628C" w:rsidRDefault="00E4628C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628C" w:rsidRDefault="00E4628C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628C" w:rsidRDefault="00E4628C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628C" w:rsidRDefault="00E4628C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628C" w:rsidRDefault="00E4628C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A04" w:rsidRDefault="00912A04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A04" w:rsidRDefault="00912A04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A04" w:rsidRDefault="00912A04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A04" w:rsidRDefault="00912A04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A04" w:rsidRDefault="00912A04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2157" w:rsidRDefault="002C2157" w:rsidP="0005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4D9" w:rsidRPr="00663803" w:rsidRDefault="00E624D9" w:rsidP="00E624D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3803">
        <w:rPr>
          <w:rFonts w:ascii="Times New Roman" w:hAnsi="Times New Roman" w:cs="Times New Roman"/>
          <w:b/>
          <w:sz w:val="24"/>
          <w:szCs w:val="24"/>
          <w:lang w:val="kk-KZ"/>
        </w:rPr>
        <w:t>Пояснительная записка к отчету о доходах и расходах за</w:t>
      </w:r>
      <w:r w:rsidR="00FC0C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квартал </w:t>
      </w:r>
      <w:r w:rsidRPr="006638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</w:t>
      </w:r>
      <w:r w:rsidR="00FC0C52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6638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</w:t>
      </w:r>
    </w:p>
    <w:p w:rsidR="00E624D9" w:rsidRDefault="00E624D9" w:rsidP="00E624D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63803">
        <w:rPr>
          <w:rFonts w:ascii="Times New Roman" w:hAnsi="Times New Roman" w:cs="Times New Roman"/>
          <w:b/>
          <w:i/>
          <w:sz w:val="24"/>
          <w:szCs w:val="24"/>
          <w:lang w:val="kk-KZ"/>
        </w:rPr>
        <w:t>ГКП на ПХВ «Центр детской неотложной медицинской помощи»</w:t>
      </w:r>
    </w:p>
    <w:p w:rsidR="00E624D9" w:rsidRPr="00663803" w:rsidRDefault="00E624D9" w:rsidP="00E624D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624D9" w:rsidRDefault="00E624D9" w:rsidP="00E624D9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63803">
        <w:rPr>
          <w:rFonts w:ascii="Times New Roman" w:hAnsi="Times New Roman" w:cs="Times New Roman"/>
          <w:i/>
          <w:sz w:val="24"/>
          <w:szCs w:val="24"/>
          <w:lang w:val="kk-KZ"/>
        </w:rPr>
        <w:t>Местонахождение организации г.Алматы, ул.Манаса,40</w:t>
      </w:r>
    </w:p>
    <w:p w:rsidR="00E624D9" w:rsidRPr="00663803" w:rsidRDefault="00E624D9" w:rsidP="00E624D9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624D9" w:rsidRPr="00663803" w:rsidRDefault="00E624D9" w:rsidP="00E624D9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</w:pPr>
      <w:r w:rsidRPr="006638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3803">
        <w:rPr>
          <w:rFonts w:ascii="Times New Roman" w:hAnsi="Times New Roman" w:cs="Times New Roman"/>
          <w:b/>
          <w:sz w:val="24"/>
          <w:szCs w:val="24"/>
        </w:rPr>
        <w:t xml:space="preserve">.Доходы за </w:t>
      </w:r>
      <w:r w:rsidRPr="006638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C0C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квартал </w:t>
      </w:r>
      <w:proofErr w:type="gramStart"/>
      <w:r w:rsidRPr="00663803">
        <w:rPr>
          <w:rFonts w:ascii="Times New Roman" w:hAnsi="Times New Roman" w:cs="Times New Roman"/>
          <w:b/>
          <w:sz w:val="24"/>
          <w:szCs w:val="24"/>
        </w:rPr>
        <w:t>201</w:t>
      </w:r>
      <w:r w:rsidR="00FC0C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7 </w:t>
      </w:r>
      <w:r w:rsidRPr="0066380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End"/>
      <w:r w:rsidRPr="00663803">
        <w:rPr>
          <w:rFonts w:ascii="Times New Roman" w:hAnsi="Times New Roman" w:cs="Times New Roman"/>
          <w:b/>
          <w:sz w:val="24"/>
          <w:szCs w:val="24"/>
        </w:rPr>
        <w:t xml:space="preserve"> составили  </w:t>
      </w:r>
      <w:r w:rsidR="006B56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351 426,3 </w:t>
      </w:r>
      <w:r w:rsidRPr="006638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</w:t>
      </w:r>
      <w:r w:rsidRPr="00663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663803">
        <w:rPr>
          <w:rFonts w:ascii="Times New Roman" w:hAnsi="Times New Roman" w:cs="Times New Roman"/>
          <w:b/>
          <w:sz w:val="24"/>
          <w:szCs w:val="24"/>
        </w:rPr>
        <w:t>тыс.тенге</w:t>
      </w:r>
      <w:proofErr w:type="spellEnd"/>
      <w:r w:rsidRPr="00663803">
        <w:rPr>
          <w:rFonts w:ascii="Times New Roman" w:hAnsi="Times New Roman" w:cs="Times New Roman"/>
          <w:b/>
          <w:sz w:val="24"/>
          <w:szCs w:val="24"/>
        </w:rPr>
        <w:t>, из них:</w:t>
      </w:r>
    </w:p>
    <w:p w:rsidR="00E624D9" w:rsidRPr="00663803" w:rsidRDefault="00E624D9" w:rsidP="00E624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03">
        <w:rPr>
          <w:rFonts w:ascii="Times New Roman" w:hAnsi="Times New Roman" w:cs="Times New Roman"/>
          <w:sz w:val="24"/>
          <w:szCs w:val="24"/>
        </w:rPr>
        <w:t>- госзаказ из республиканского  бюджета (</w:t>
      </w:r>
      <w:r w:rsidRPr="00663803">
        <w:rPr>
          <w:rFonts w:ascii="Times New Roman" w:hAnsi="Times New Roman" w:cs="Times New Roman"/>
          <w:sz w:val="24"/>
          <w:szCs w:val="24"/>
          <w:lang w:val="kk-KZ"/>
        </w:rPr>
        <w:t>ДКОМУ</w:t>
      </w:r>
      <w:r w:rsidRPr="00663803">
        <w:rPr>
          <w:rFonts w:ascii="Times New Roman" w:hAnsi="Times New Roman" w:cs="Times New Roman"/>
          <w:sz w:val="24"/>
          <w:szCs w:val="24"/>
        </w:rPr>
        <w:t xml:space="preserve">)  </w:t>
      </w:r>
      <w:r w:rsidR="006B564A" w:rsidRPr="006B5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351</w:t>
      </w:r>
      <w:r w:rsidR="006B5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 136,1</w:t>
      </w:r>
      <w:r w:rsidRPr="0066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66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0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6380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63803">
        <w:rPr>
          <w:rFonts w:ascii="Times New Roman" w:hAnsi="Times New Roman" w:cs="Times New Roman"/>
          <w:sz w:val="24"/>
          <w:szCs w:val="24"/>
        </w:rPr>
        <w:t>енге</w:t>
      </w:r>
      <w:proofErr w:type="spellEnd"/>
    </w:p>
    <w:p w:rsidR="00E624D9" w:rsidRPr="00663803" w:rsidRDefault="00E624D9" w:rsidP="00E624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03">
        <w:rPr>
          <w:rFonts w:ascii="Times New Roman" w:hAnsi="Times New Roman" w:cs="Times New Roman"/>
          <w:sz w:val="24"/>
          <w:szCs w:val="24"/>
        </w:rPr>
        <w:t xml:space="preserve">- доходы от платных услуг </w:t>
      </w:r>
      <w:r w:rsidRPr="006638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564A">
        <w:rPr>
          <w:rFonts w:ascii="Times New Roman" w:hAnsi="Times New Roman" w:cs="Times New Roman"/>
          <w:b/>
          <w:sz w:val="24"/>
          <w:szCs w:val="24"/>
          <w:lang w:val="kk-KZ"/>
        </w:rPr>
        <w:t>16 290,2</w:t>
      </w:r>
      <w:r w:rsidRPr="0066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0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6380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63803">
        <w:rPr>
          <w:rFonts w:ascii="Times New Roman" w:hAnsi="Times New Roman" w:cs="Times New Roman"/>
          <w:sz w:val="24"/>
          <w:szCs w:val="24"/>
        </w:rPr>
        <w:t>енге</w:t>
      </w:r>
      <w:proofErr w:type="spellEnd"/>
    </w:p>
    <w:p w:rsidR="00E624D9" w:rsidRPr="00663803" w:rsidRDefault="00E624D9" w:rsidP="00E624D9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638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63803">
        <w:rPr>
          <w:rFonts w:ascii="Times New Roman" w:hAnsi="Times New Roman" w:cs="Times New Roman"/>
          <w:b/>
          <w:sz w:val="24"/>
          <w:szCs w:val="24"/>
        </w:rPr>
        <w:t xml:space="preserve">.Расходы за </w:t>
      </w:r>
      <w:r w:rsidR="006B564A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proofErr w:type="gramStart"/>
      <w:r w:rsidRPr="00663803">
        <w:rPr>
          <w:rFonts w:ascii="Times New Roman" w:hAnsi="Times New Roman" w:cs="Times New Roman"/>
          <w:b/>
          <w:sz w:val="24"/>
          <w:szCs w:val="24"/>
        </w:rPr>
        <w:t>201</w:t>
      </w:r>
      <w:r w:rsidR="006B564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6380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End"/>
      <w:r w:rsidRPr="00663803">
        <w:rPr>
          <w:rFonts w:ascii="Times New Roman" w:hAnsi="Times New Roman" w:cs="Times New Roman"/>
          <w:b/>
          <w:sz w:val="24"/>
          <w:szCs w:val="24"/>
        </w:rPr>
        <w:t xml:space="preserve"> составили   </w:t>
      </w:r>
      <w:r w:rsidR="006B564A">
        <w:rPr>
          <w:rFonts w:ascii="Times New Roman" w:hAnsi="Times New Roman" w:cs="Times New Roman"/>
          <w:b/>
          <w:i/>
          <w:sz w:val="24"/>
          <w:szCs w:val="24"/>
          <w:lang w:val="kk-KZ"/>
        </w:rPr>
        <w:t>354 829,6</w:t>
      </w:r>
      <w:r w:rsidR="0052374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6638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663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803">
        <w:rPr>
          <w:rFonts w:ascii="Times New Roman" w:hAnsi="Times New Roman" w:cs="Times New Roman"/>
          <w:b/>
          <w:sz w:val="24"/>
          <w:szCs w:val="24"/>
        </w:rPr>
        <w:t>тыс.тенге</w:t>
      </w:r>
      <w:proofErr w:type="spellEnd"/>
      <w:r w:rsidRPr="00663803">
        <w:rPr>
          <w:rFonts w:ascii="Times New Roman" w:hAnsi="Times New Roman" w:cs="Times New Roman"/>
          <w:b/>
          <w:sz w:val="24"/>
          <w:szCs w:val="24"/>
        </w:rPr>
        <w:t>.</w:t>
      </w:r>
    </w:p>
    <w:p w:rsidR="00E624D9" w:rsidRPr="0044401D" w:rsidRDefault="00E624D9" w:rsidP="00E624D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4401D">
        <w:rPr>
          <w:rFonts w:ascii="Times New Roman" w:hAnsi="Times New Roman" w:cs="Times New Roman"/>
          <w:sz w:val="24"/>
          <w:szCs w:val="24"/>
        </w:rPr>
        <w:t xml:space="preserve">Расходы по фонду оплаты труда на содержание </w:t>
      </w:r>
      <w:r w:rsidR="006B564A">
        <w:rPr>
          <w:rFonts w:ascii="Times New Roman" w:hAnsi="Times New Roman" w:cs="Times New Roman"/>
          <w:b/>
          <w:i/>
          <w:sz w:val="24"/>
          <w:szCs w:val="24"/>
          <w:lang w:val="kk-KZ"/>
        </w:rPr>
        <w:t>953,25</w:t>
      </w:r>
      <w:r w:rsidRPr="0044401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44401D">
        <w:rPr>
          <w:rFonts w:ascii="Times New Roman" w:hAnsi="Times New Roman" w:cs="Times New Roman"/>
          <w:sz w:val="24"/>
          <w:szCs w:val="24"/>
        </w:rPr>
        <w:t xml:space="preserve"> штатных единиц составили  </w:t>
      </w:r>
      <w:r w:rsidR="0066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210 676,0</w:t>
      </w:r>
      <w:r w:rsidR="006B5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 </w:t>
      </w:r>
      <w:r w:rsidRPr="0044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 </w:t>
      </w:r>
      <w:r w:rsidRPr="0044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1D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44401D">
        <w:rPr>
          <w:rFonts w:ascii="Times New Roman" w:hAnsi="Times New Roman" w:cs="Times New Roman"/>
          <w:sz w:val="24"/>
          <w:szCs w:val="24"/>
        </w:rPr>
        <w:t>.</w:t>
      </w:r>
    </w:p>
    <w:p w:rsidR="00E624D9" w:rsidRPr="0044401D" w:rsidRDefault="00E624D9" w:rsidP="00E624D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4401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401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Социальный налог,социальный отчисления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66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20 897,4 </w:t>
      </w:r>
      <w:r w:rsidR="005237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 </w:t>
      </w:r>
      <w:r w:rsidRPr="00444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тыс.тенге.</w:t>
      </w:r>
    </w:p>
    <w:p w:rsidR="00E624D9" w:rsidRDefault="00E624D9" w:rsidP="00E624D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63803">
        <w:rPr>
          <w:rFonts w:ascii="Times New Roman" w:hAnsi="Times New Roman" w:cs="Times New Roman"/>
          <w:sz w:val="24"/>
          <w:szCs w:val="24"/>
        </w:rPr>
        <w:t>. Коммунальные расходы по электроэнергии, холодной, горячей и химической воде,</w:t>
      </w:r>
      <w:r w:rsidR="008823A7">
        <w:rPr>
          <w:rFonts w:ascii="Times New Roman" w:hAnsi="Times New Roman" w:cs="Times New Roman"/>
          <w:sz w:val="24"/>
          <w:szCs w:val="24"/>
        </w:rPr>
        <w:t xml:space="preserve"> </w:t>
      </w:r>
      <w:r w:rsidRPr="00663803">
        <w:rPr>
          <w:rFonts w:ascii="Times New Roman" w:hAnsi="Times New Roman" w:cs="Times New Roman"/>
          <w:sz w:val="24"/>
          <w:szCs w:val="24"/>
        </w:rPr>
        <w:t xml:space="preserve">отоплению составили  </w:t>
      </w:r>
      <w:r w:rsidR="008823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10 407,5</w:t>
      </w:r>
      <w:r w:rsidRPr="006638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 </w:t>
      </w:r>
      <w:r w:rsidRPr="0066380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63803">
        <w:rPr>
          <w:rFonts w:ascii="Times New Roman" w:hAnsi="Times New Roman" w:cs="Times New Roman"/>
          <w:sz w:val="24"/>
          <w:szCs w:val="24"/>
        </w:rPr>
        <w:t>тенге</w:t>
      </w:r>
    </w:p>
    <w:p w:rsidR="00E624D9" w:rsidRPr="00663803" w:rsidRDefault="00E624D9" w:rsidP="00E6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63803">
        <w:rPr>
          <w:rFonts w:ascii="Times New Roman" w:hAnsi="Times New Roman" w:cs="Times New Roman"/>
          <w:sz w:val="24"/>
          <w:szCs w:val="24"/>
        </w:rPr>
        <w:t xml:space="preserve">.Расходы на услуги связи составили  </w:t>
      </w:r>
      <w:r w:rsidR="008823A7">
        <w:rPr>
          <w:rFonts w:ascii="Times New Roman" w:hAnsi="Times New Roman" w:cs="Times New Roman"/>
          <w:b/>
          <w:i/>
          <w:sz w:val="24"/>
          <w:szCs w:val="24"/>
          <w:lang w:val="kk-KZ"/>
        </w:rPr>
        <w:t>329,8</w:t>
      </w:r>
      <w:r w:rsidRPr="006638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6638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3803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</w:p>
    <w:p w:rsidR="00E624D9" w:rsidRPr="00663803" w:rsidRDefault="00E624D9" w:rsidP="00E6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63803">
        <w:rPr>
          <w:rFonts w:ascii="Times New Roman" w:hAnsi="Times New Roman" w:cs="Times New Roman"/>
          <w:sz w:val="24"/>
          <w:szCs w:val="24"/>
        </w:rPr>
        <w:t xml:space="preserve">.Расходы на приобретение медикаментов составили </w:t>
      </w:r>
      <w:r w:rsidR="008823A7">
        <w:rPr>
          <w:rFonts w:ascii="Times New Roman" w:hAnsi="Times New Roman" w:cs="Times New Roman"/>
          <w:b/>
          <w:i/>
          <w:sz w:val="24"/>
          <w:szCs w:val="24"/>
          <w:lang w:val="kk-KZ"/>
        </w:rPr>
        <w:t>25 816,7</w:t>
      </w:r>
      <w:r w:rsidRPr="00663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03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</w:p>
    <w:p w:rsidR="00E624D9" w:rsidRPr="00663803" w:rsidRDefault="00E624D9" w:rsidP="00E6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63803">
        <w:rPr>
          <w:rFonts w:ascii="Times New Roman" w:hAnsi="Times New Roman" w:cs="Times New Roman"/>
          <w:sz w:val="24"/>
          <w:szCs w:val="24"/>
        </w:rPr>
        <w:t xml:space="preserve">.Расходы на питание составили </w:t>
      </w:r>
      <w:r w:rsidR="008823A7">
        <w:rPr>
          <w:rFonts w:ascii="Times New Roman" w:hAnsi="Times New Roman" w:cs="Times New Roman"/>
          <w:sz w:val="24"/>
          <w:szCs w:val="24"/>
        </w:rPr>
        <w:t xml:space="preserve"> </w:t>
      </w:r>
      <w:r w:rsidR="008823A7">
        <w:rPr>
          <w:rFonts w:ascii="Times New Roman" w:hAnsi="Times New Roman" w:cs="Times New Roman"/>
          <w:b/>
          <w:i/>
          <w:sz w:val="24"/>
          <w:szCs w:val="24"/>
          <w:lang w:val="kk-KZ"/>
        </w:rPr>
        <w:t>21 252,0</w:t>
      </w:r>
      <w:r w:rsidRPr="006638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66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03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</w:p>
    <w:p w:rsidR="00362186" w:rsidRDefault="00362186" w:rsidP="0036218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2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.Расходы по приобретению хозяйственных товаров и инвентаря составили </w:t>
      </w:r>
    </w:p>
    <w:p w:rsidR="00362186" w:rsidRDefault="00362186" w:rsidP="0036218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33 087,20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(хозяйственные товары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2 458,3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, дез.средства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3 650,0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тыс.тенге, прочие товары 26 978,9 тыс.тенге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2186" w:rsidRDefault="00362186" w:rsidP="0036218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7.Транспортные расходы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3 417,0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тыс.тенге</w:t>
      </w:r>
    </w:p>
    <w:p w:rsidR="00362186" w:rsidRDefault="00362186" w:rsidP="0036218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8.Прочие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услуги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22 817,60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тенге. </w:t>
      </w:r>
    </w:p>
    <w:p w:rsidR="00362186" w:rsidRDefault="00362186" w:rsidP="0036218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9.Другие текущие затраты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791,30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тыс.тенге.</w:t>
      </w:r>
    </w:p>
    <w:p w:rsidR="00362186" w:rsidRDefault="00362186" w:rsidP="0036218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Приобретение медицинского оборудования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5 337,10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тыс.тенге</w:t>
      </w:r>
    </w:p>
    <w:p w:rsidR="00E624D9" w:rsidRDefault="00E624D9" w:rsidP="0036218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36EC" w:rsidRPr="00E624D9" w:rsidRDefault="00C936EC" w:rsidP="00E624D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E624D9">
        <w:rPr>
          <w:rFonts w:ascii="Times New Roman" w:hAnsi="Times New Roman" w:cs="Times New Roman"/>
          <w:sz w:val="24"/>
          <w:szCs w:val="24"/>
          <w:lang w:val="kk-KZ"/>
        </w:rPr>
        <w:t xml:space="preserve">Главный врач         </w:t>
      </w:r>
      <w:r w:rsidRPr="00E624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624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624D9">
        <w:rPr>
          <w:rFonts w:ascii="Times New Roman" w:hAnsi="Times New Roman" w:cs="Times New Roman"/>
          <w:sz w:val="24"/>
          <w:szCs w:val="24"/>
          <w:lang w:val="kk-KZ"/>
        </w:rPr>
        <w:tab/>
        <w:t>Кусаинов А.З.</w:t>
      </w:r>
    </w:p>
    <w:p w:rsidR="00C936EC" w:rsidRPr="00E624D9" w:rsidRDefault="00C936EC" w:rsidP="00E624D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E624D9">
        <w:rPr>
          <w:rFonts w:ascii="Times New Roman" w:hAnsi="Times New Roman" w:cs="Times New Roman"/>
          <w:sz w:val="24"/>
          <w:szCs w:val="24"/>
          <w:lang w:val="kk-KZ"/>
        </w:rPr>
        <w:t>Главный бухгалтер</w:t>
      </w:r>
      <w:r w:rsidRPr="00E624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624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624D9">
        <w:rPr>
          <w:rFonts w:ascii="Times New Roman" w:hAnsi="Times New Roman" w:cs="Times New Roman"/>
          <w:sz w:val="24"/>
          <w:szCs w:val="24"/>
          <w:lang w:val="kk-KZ"/>
        </w:rPr>
        <w:tab/>
        <w:t>Крыкбаева М.А.</w:t>
      </w:r>
    </w:p>
    <w:sectPr w:rsidR="00C936EC" w:rsidRPr="00E624D9" w:rsidSect="00E624D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B65"/>
    <w:multiLevelType w:val="hybridMultilevel"/>
    <w:tmpl w:val="B8B2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D78B3"/>
    <w:multiLevelType w:val="hybridMultilevel"/>
    <w:tmpl w:val="3D76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F60"/>
    <w:multiLevelType w:val="hybridMultilevel"/>
    <w:tmpl w:val="6B6811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B4"/>
    <w:rsid w:val="000515CF"/>
    <w:rsid w:val="000922EC"/>
    <w:rsid w:val="000A31C4"/>
    <w:rsid w:val="0011123F"/>
    <w:rsid w:val="001973EE"/>
    <w:rsid w:val="001A6840"/>
    <w:rsid w:val="0024693A"/>
    <w:rsid w:val="002A0C29"/>
    <w:rsid w:val="002C2157"/>
    <w:rsid w:val="003277A8"/>
    <w:rsid w:val="00362186"/>
    <w:rsid w:val="00477329"/>
    <w:rsid w:val="00523740"/>
    <w:rsid w:val="005915B4"/>
    <w:rsid w:val="006636E8"/>
    <w:rsid w:val="006652B0"/>
    <w:rsid w:val="00675A9A"/>
    <w:rsid w:val="006B564A"/>
    <w:rsid w:val="006F0FB2"/>
    <w:rsid w:val="007B1BC2"/>
    <w:rsid w:val="00841C15"/>
    <w:rsid w:val="00877E0D"/>
    <w:rsid w:val="008823A7"/>
    <w:rsid w:val="00912A04"/>
    <w:rsid w:val="00965D6F"/>
    <w:rsid w:val="00A71ADD"/>
    <w:rsid w:val="00A82505"/>
    <w:rsid w:val="00B12144"/>
    <w:rsid w:val="00B26BCA"/>
    <w:rsid w:val="00B67E68"/>
    <w:rsid w:val="00BC3DC2"/>
    <w:rsid w:val="00BE1311"/>
    <w:rsid w:val="00C43C71"/>
    <w:rsid w:val="00C936EC"/>
    <w:rsid w:val="00DF64C1"/>
    <w:rsid w:val="00E13BD8"/>
    <w:rsid w:val="00E273DA"/>
    <w:rsid w:val="00E4628C"/>
    <w:rsid w:val="00E624D9"/>
    <w:rsid w:val="00E63053"/>
    <w:rsid w:val="00FC0C52"/>
    <w:rsid w:val="00FE5152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A8C5-1D03-4B33-B673-4BF4CB7A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27</cp:revision>
  <cp:lastPrinted>2017-05-03T06:59:00Z</cp:lastPrinted>
  <dcterms:created xsi:type="dcterms:W3CDTF">2016-04-06T04:00:00Z</dcterms:created>
  <dcterms:modified xsi:type="dcterms:W3CDTF">2017-05-03T06:59:00Z</dcterms:modified>
</cp:coreProperties>
</file>