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F" w:rsidRPr="006A1B25" w:rsidRDefault="009D3C2A" w:rsidP="006C65B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C65BF">
        <w:rPr>
          <w:rFonts w:ascii="Times New Roman" w:hAnsi="Times New Roman"/>
          <w:b/>
          <w:sz w:val="28"/>
          <w:szCs w:val="28"/>
        </w:rPr>
        <w:t xml:space="preserve">бъявление о закупе № 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</w:p>
    <w:p w:rsidR="006C65BF" w:rsidRPr="006A1D56" w:rsidRDefault="006C65BF" w:rsidP="006C65BF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6A1D56">
        <w:rPr>
          <w:rFonts w:ascii="Times New Roman" w:hAnsi="Times New Roman"/>
          <w:bCs/>
          <w:color w:val="000000"/>
        </w:rPr>
        <w:t>)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6A1D56">
        <w:rPr>
          <w:rFonts w:ascii="Times New Roman" w:hAnsi="Times New Roman"/>
          <w:bCs/>
          <w:color w:val="000000"/>
        </w:rPr>
        <w:t>,ф</w:t>
      </w:r>
      <w:proofErr w:type="gramEnd"/>
      <w:r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C65BF" w:rsidRDefault="006C65BF" w:rsidP="006C65BF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696"/>
        <w:gridCol w:w="2694"/>
        <w:gridCol w:w="850"/>
        <w:gridCol w:w="992"/>
        <w:gridCol w:w="1276"/>
        <w:gridCol w:w="1418"/>
        <w:gridCol w:w="1358"/>
      </w:tblGrid>
      <w:tr w:rsidR="006C65BF" w:rsidTr="00886386">
        <w:trPr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Pr="00771E66" w:rsidRDefault="006C65BF" w:rsidP="00886386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C65BF" w:rsidRDefault="006C65BF" w:rsidP="00886386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FD0163" w:rsidRDefault="006C65BF" w:rsidP="00886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Циклопентолат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Капли глазные, 1%, 5 мл,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A13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2 837,42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283 742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FD0163" w:rsidRDefault="006C65BF" w:rsidP="00886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Капли глазные, 2,5%, 5 мл,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2 793,17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1 117 268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196F2E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Пилокарпин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Капли глазные, 10 мг/мл, 10 мл,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578,60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5 786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</w:rPr>
            </w:pPr>
            <w:r w:rsidRPr="006C6A13">
              <w:rPr>
                <w:rFonts w:ascii="Times New Roman" w:hAnsi="Times New Roman"/>
                <w:color w:val="000000"/>
              </w:rPr>
              <w:t>Таурин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Капли глазные 4 % 15 мл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361,79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904 475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Карбомер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Гель глазной 0,25% 10 г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1 609,46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160 946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6C65BF" w:rsidRDefault="006C65BF" w:rsidP="006C65BF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65BF" w:rsidRDefault="006C65BF" w:rsidP="006C65B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C65BF" w:rsidRPr="00256189" w:rsidRDefault="006C65BF" w:rsidP="006C65BF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9D3C2A">
        <w:rPr>
          <w:rFonts w:ascii="Times New Roman" w:hAnsi="Times New Roman"/>
          <w:sz w:val="24"/>
          <w:szCs w:val="24"/>
          <w:lang w:val="kk-KZ"/>
        </w:rPr>
        <w:t>16</w:t>
      </w:r>
      <w:r>
        <w:rPr>
          <w:rFonts w:ascii="Times New Roman" w:hAnsi="Times New Roman"/>
          <w:sz w:val="24"/>
          <w:szCs w:val="24"/>
          <w:lang w:val="kk-KZ"/>
        </w:rPr>
        <w:t xml:space="preserve">.03.2022  по </w:t>
      </w:r>
      <w:r w:rsidR="009D3C2A">
        <w:rPr>
          <w:rFonts w:ascii="Times New Roman" w:hAnsi="Times New Roman"/>
          <w:sz w:val="24"/>
          <w:szCs w:val="24"/>
          <w:lang w:val="kk-KZ"/>
        </w:rPr>
        <w:t>24</w:t>
      </w:r>
      <w:r>
        <w:rPr>
          <w:rFonts w:ascii="Times New Roman" w:hAnsi="Times New Roman"/>
          <w:sz w:val="24"/>
          <w:szCs w:val="24"/>
          <w:lang w:val="kk-KZ"/>
        </w:rPr>
        <w:t>.03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proofErr w:type="gramEnd"/>
    </w:p>
    <w:p w:rsidR="006C65BF" w:rsidRDefault="006C65BF" w:rsidP="006C65BF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9D3C2A">
        <w:rPr>
          <w:rFonts w:ascii="Times New Roman" w:hAnsi="Times New Roman"/>
          <w:b/>
          <w:sz w:val="24"/>
          <w:szCs w:val="24"/>
          <w:lang w:val="kk-KZ"/>
        </w:rPr>
        <w:t>24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(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>
        <w:rPr>
          <w:rFonts w:ascii="Times New Roman" w:hAnsi="Times New Roman"/>
          <w:sz w:val="24"/>
          <w:szCs w:val="24"/>
          <w:lang w:val="kk-KZ"/>
        </w:rPr>
        <w:t>ться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6C65BF" w:rsidRDefault="006C65BF" w:rsidP="006C65B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p w:rsidR="00E755E5" w:rsidRPr="006C65BF" w:rsidRDefault="009D3C2A">
      <w:pPr>
        <w:rPr>
          <w:lang w:val="kk-KZ"/>
        </w:rPr>
      </w:pPr>
      <w:bookmarkStart w:id="0" w:name="_GoBack"/>
      <w:bookmarkEnd w:id="0"/>
    </w:p>
    <w:sectPr w:rsidR="00E755E5" w:rsidRPr="006C65BF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BF"/>
    <w:rsid w:val="001C7829"/>
    <w:rsid w:val="006C65BF"/>
    <w:rsid w:val="009D3C2A"/>
    <w:rsid w:val="00C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65BF"/>
    <w:rPr>
      <w:color w:val="0000FF"/>
      <w:u w:val="single"/>
    </w:rPr>
  </w:style>
  <w:style w:type="paragraph" w:styleId="a4">
    <w:name w:val="No Spacing"/>
    <w:uiPriority w:val="1"/>
    <w:qFormat/>
    <w:rsid w:val="006C65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65BF"/>
    <w:rPr>
      <w:color w:val="0000FF"/>
      <w:u w:val="single"/>
    </w:rPr>
  </w:style>
  <w:style w:type="paragraph" w:styleId="a4">
    <w:name w:val="No Spacing"/>
    <w:uiPriority w:val="1"/>
    <w:qFormat/>
    <w:rsid w:val="006C65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2022-03-16T10:13:00Z</dcterms:created>
  <dcterms:modified xsi:type="dcterms:W3CDTF">2022-03-17T04:17:00Z</dcterms:modified>
</cp:coreProperties>
</file>