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0A6C79">
        <w:rPr>
          <w:rFonts w:ascii="Times New Roman" w:hAnsi="Times New Roman"/>
          <w:b/>
          <w:sz w:val="24"/>
          <w:szCs w:val="24"/>
          <w:lang w:val="kk-KZ"/>
        </w:rPr>
        <w:t xml:space="preserve">Директор </w:t>
      </w:r>
      <w:r w:rsidR="00A82107">
        <w:rPr>
          <w:rFonts w:ascii="Times New Roman" w:hAnsi="Times New Roman"/>
          <w:b/>
          <w:lang w:val="kk-KZ"/>
        </w:rPr>
        <w:t>КГ</w:t>
      </w:r>
      <w:r w:rsidR="00574A7C" w:rsidRPr="00801988">
        <w:rPr>
          <w:rFonts w:ascii="Times New Roman" w:hAnsi="Times New Roman"/>
          <w:b/>
        </w:rPr>
        <w:t>П на ПХВ «Центр детской неотложной медицинской помощи» У</w:t>
      </w:r>
      <w:r w:rsidR="00A82107">
        <w:rPr>
          <w:rFonts w:ascii="Times New Roman" w:hAnsi="Times New Roman"/>
          <w:b/>
        </w:rPr>
        <w:t>О</w:t>
      </w:r>
      <w:r w:rsidR="00574A7C" w:rsidRPr="00801988">
        <w:rPr>
          <w:rFonts w:ascii="Times New Roman" w:hAnsi="Times New Roman"/>
          <w:b/>
        </w:rPr>
        <w:t>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D44940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CE6AC8">
        <w:rPr>
          <w:rFonts w:ascii="Times New Roman" w:hAnsi="Times New Roman"/>
          <w:b/>
          <w:sz w:val="28"/>
          <w:szCs w:val="28"/>
        </w:rPr>
        <w:t>5</w:t>
      </w:r>
    </w:p>
    <w:p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E54A3" w:rsidRPr="008D4B4D" w:rsidRDefault="00A2403F" w:rsidP="00794F8A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CE6AC8">
        <w:rPr>
          <w:rFonts w:ascii="Times New Roman" w:hAnsi="Times New Roman"/>
          <w:b/>
          <w:sz w:val="24"/>
          <w:szCs w:val="24"/>
          <w:lang w:val="kk-KZ"/>
        </w:rPr>
        <w:t>23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F00C27">
        <w:rPr>
          <w:rFonts w:ascii="Times New Roman" w:hAnsi="Times New Roman"/>
          <w:b/>
          <w:sz w:val="24"/>
          <w:szCs w:val="24"/>
        </w:rPr>
        <w:t>апре</w:t>
      </w:r>
      <w:r w:rsidR="00063419">
        <w:rPr>
          <w:rFonts w:ascii="Times New Roman" w:hAnsi="Times New Roman"/>
          <w:b/>
          <w:sz w:val="24"/>
          <w:szCs w:val="24"/>
        </w:rPr>
        <w:t>ля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93205">
        <w:rPr>
          <w:rFonts w:ascii="Times New Roman" w:hAnsi="Times New Roman"/>
          <w:b/>
          <w:sz w:val="24"/>
          <w:szCs w:val="24"/>
          <w:lang w:val="kk-KZ"/>
        </w:rPr>
        <w:t>4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:rsidR="006151F8" w:rsidRPr="00A9376B" w:rsidRDefault="00A82107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</w:t>
      </w:r>
      <w:r w:rsidR="00574A7C" w:rsidRPr="00801988">
        <w:rPr>
          <w:rFonts w:ascii="Times New Roman" w:hAnsi="Times New Roman"/>
          <w:sz w:val="24"/>
          <w:szCs w:val="24"/>
        </w:rPr>
        <w:t>П на ПХВ «Центр детской неотложной медицинской помощи» У</w:t>
      </w:r>
      <w:r>
        <w:rPr>
          <w:rFonts w:ascii="Times New Roman" w:hAnsi="Times New Roman"/>
          <w:sz w:val="24"/>
          <w:szCs w:val="24"/>
        </w:rPr>
        <w:t>О</w:t>
      </w:r>
      <w:r w:rsidR="00574A7C" w:rsidRPr="00801988">
        <w:rPr>
          <w:rFonts w:ascii="Times New Roman" w:hAnsi="Times New Roman"/>
          <w:sz w:val="24"/>
          <w:szCs w:val="24"/>
        </w:rPr>
        <w:t>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="00574A7C" w:rsidRPr="00801988">
        <w:rPr>
          <w:rFonts w:ascii="Times New Roman" w:hAnsi="Times New Roman"/>
          <w:sz w:val="24"/>
          <w:szCs w:val="24"/>
        </w:rPr>
        <w:t>ул. Манаса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объявляет о проведении</w:t>
      </w:r>
      <w:r w:rsidR="00F86C8A" w:rsidRPr="00801988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 способом запроса ценовых пр</w:t>
      </w:r>
      <w:r w:rsidR="00EF0FDB">
        <w:rPr>
          <w:rFonts w:ascii="Times New Roman" w:hAnsi="Times New Roman"/>
          <w:sz w:val="24"/>
          <w:szCs w:val="24"/>
        </w:rPr>
        <w:t>едложений в соответствии Главы</w:t>
      </w:r>
      <w:r w:rsidR="00EF0FDB">
        <w:rPr>
          <w:rFonts w:ascii="Times New Roman" w:hAnsi="Times New Roman"/>
          <w:sz w:val="24"/>
          <w:szCs w:val="24"/>
          <w:lang w:val="kk-KZ"/>
        </w:rPr>
        <w:t xml:space="preserve"> 3</w:t>
      </w:r>
      <w:r w:rsidR="00EF0FDB">
        <w:rPr>
          <w:rFonts w:ascii="Times New Roman" w:hAnsi="Times New Roman"/>
          <w:sz w:val="24"/>
          <w:szCs w:val="24"/>
        </w:rPr>
        <w:t xml:space="preserve"> 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>Приказа Министра здравоохранения Республики Казахстан от 7 июня 2023 года № 110. Зарегистрирован в Министерстве юстиции Республики Казахстан 8 июня 2023 года № 32733</w:t>
      </w:r>
      <w:r w:rsidR="00EF0F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0FDB" w:rsidRPr="00EF0FDB">
        <w:rPr>
          <w:rFonts w:ascii="Times New Roman" w:hAnsi="Times New Roman"/>
          <w:sz w:val="24"/>
          <w:szCs w:val="24"/>
        </w:rPr>
        <w:t>“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F0FDB" w:rsidRPr="00EF0FDB">
        <w:rPr>
          <w:rFonts w:ascii="Times New Roman" w:hAnsi="Times New Roman"/>
          <w:sz w:val="24"/>
          <w:szCs w:val="24"/>
        </w:rPr>
        <w:t>”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F86C8A" w:rsidRPr="009271C2">
        <w:rPr>
          <w:rFonts w:ascii="Times New Roman" w:hAnsi="Times New Roman"/>
          <w:b/>
          <w:color w:val="000000" w:themeColor="text1"/>
          <w:sz w:val="24"/>
          <w:szCs w:val="24"/>
        </w:rPr>
        <w:t>сумму</w:t>
      </w:r>
      <w:r w:rsidR="009271C2" w:rsidRPr="009271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0C27" w:rsidRPr="00F00C27">
        <w:rPr>
          <w:rFonts w:ascii="Times New Roman" w:hAnsi="Times New Roman"/>
          <w:b/>
          <w:sz w:val="24"/>
          <w:szCs w:val="24"/>
        </w:rPr>
        <w:t>92 029 530</w:t>
      </w:r>
      <w:r w:rsidR="00093205" w:rsidRPr="00093205">
        <w:rPr>
          <w:rFonts w:ascii="Times New Roman" w:hAnsi="Times New Roman"/>
          <w:b/>
          <w:sz w:val="24"/>
          <w:szCs w:val="24"/>
        </w:rPr>
        <w:t>,</w:t>
      </w:r>
      <w:r w:rsidR="00F579E9">
        <w:rPr>
          <w:rFonts w:ascii="Times New Roman" w:hAnsi="Times New Roman"/>
          <w:b/>
          <w:sz w:val="24"/>
          <w:szCs w:val="24"/>
        </w:rPr>
        <w:t>00</w:t>
      </w:r>
      <w:r w:rsidR="006151F8" w:rsidRPr="009271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F00C27" w:rsidRPr="00F00C27">
        <w:rPr>
          <w:rFonts w:ascii="Times New Roman" w:hAnsi="Times New Roman"/>
          <w:b/>
          <w:color w:val="000000" w:themeColor="text1"/>
          <w:sz w:val="24"/>
          <w:szCs w:val="24"/>
        </w:rPr>
        <w:t>девяносто два миллиона двадцать девять тысяч пятьсот тридцать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F579E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00 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тиын.</w:t>
      </w:r>
    </w:p>
    <w:p w:rsidR="003443F2" w:rsidRDefault="00C86E71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86"/>
        <w:gridCol w:w="2831"/>
        <w:gridCol w:w="7797"/>
        <w:gridCol w:w="771"/>
        <w:gridCol w:w="598"/>
        <w:gridCol w:w="1182"/>
        <w:gridCol w:w="1843"/>
      </w:tblGrid>
      <w:tr w:rsidR="00CE6AC8" w:rsidRPr="00CE6AC8" w:rsidTr="00CE6AC8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Ед.изм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Кол-во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(тенге)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(тенге)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Цефтриаксон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Цефтриаксон Порошок для приготовления раствора для внутривенного и внутримышечного введения, 1 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167,64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670 560,00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Октаплекс 500 МЕ (концентрат протромбинового комплекса)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МЕ, 20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110 169,00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661 014,00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Цоликлоны анти  А 10 мл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Цоликлоны анти  А 10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500 000,00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Цоликлоны анти  В 10 мл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Цоликлоны анти  В 10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500 000,00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Цоликлоны анти  АВ 10 мл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Цоликлоны анти  АВ 10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500 000,00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Цоликлоны супер Д 10 мл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Цоликлоны супер Д 10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500 000,00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№5,5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 с манжетой размером №5,5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16 000,00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№5,0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с манжетой размером №5,0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16 000,00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№4,5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с манжетой размером №4,5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16 000,00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№4,0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с манжетой размером №4,0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16 000,00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№3,5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с манжетой размером №3,5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16 000,00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№3,0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 трубка с манжетой размером №3,0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16 000,00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Вискоэластичный интраокулярный раствор 1,4%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Вискоэластичный интраокулярный раствор 1,4% натрия гиалуроната – это высокоочищенный и не вызывающий воспаление раствор натрия гиалуроната с высокой молекулярной массой. </w:t>
            </w: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Прозрачный, изотоничный, с физиологическим уровнем рН, стерильный и апирогенный, он применяется для интраокулярных инъекций в хирургии заднего сегмента глаза. Натрия гиалуронат, используемый для изготовления, представляет собой высокоочищенный полисахарид фармацевтического сорта с высокой молекулярной массой (около 2 400,00 дальтон) и бактериального происхождения, включающий натрия глюкуронат и N-ацетилглюкозамин полученный путем ферментации. Вискоэластичный интраокулярный раствор натрия гиалуроната поставляется в предварительно наполненных стерильных одноразовых стеклянных шприцах типа І по 1 мл с наконечником Люэра. Канюля 27G Вязкость 15 000-20 000 мПз, pH 7.0-7.5 Осмолярность 250-350мОсмол/л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900 000,00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Каудальная игла 20Gx50mm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Каудальная игла 20Gx50mm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50 000,00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Каудальная игла 22Gx35mm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Каудальная игла 22Gx35mm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50 000,00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Каудальная игла 25Gx30mm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Каудальная игла 25Gx30mm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50 000,00   </w:t>
            </w:r>
          </w:p>
        </w:tc>
      </w:tr>
      <w:tr w:rsidR="00CE6AC8" w:rsidRPr="00CE6AC8" w:rsidTr="00CE6AC8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Дыхательный контур анестезилогический с резервным мешком, диаметр 15 мм для детей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Контур дыхательный для соединения аппаратов НДА и ИВЛ с пациентом. Контур дыхательный анестезиологический реверсивный  конфигурируемый Compact II для детей. Диаметр 15мм. Длина контура от 1,6 до 2,0 м в растянутом состоянии, угловой переходник к интубационной трубке с портом Луер Лок, коннекция 22М/15F, коннекция линий контура 22F.  Резервный дыхательный мешок 1,0±10% л. Дополнительный шланг конфигурируемый.    Принадлежности: соединитель 22М-22М. Материал: полипропилен, полиэтилен, эластомер, не содержит латекса.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8 350,00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C8" w:rsidRPr="00CE6AC8" w:rsidRDefault="00CE6AC8" w:rsidP="00CE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6A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1 670 000,00   </w:t>
            </w:r>
          </w:p>
        </w:tc>
      </w:tr>
    </w:tbl>
    <w:p w:rsidR="000A6C79" w:rsidRPr="004F57EE" w:rsidRDefault="000A6C79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:rsidR="00FE54A3" w:rsidRPr="008D4B4D" w:rsidRDefault="00093205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**</w:t>
      </w:r>
      <w:r w:rsidR="00FA3563" w:rsidRPr="000A6C79">
        <w:rPr>
          <w:rFonts w:ascii="Times New Roman" w:hAnsi="Times New Roman"/>
          <w:b/>
          <w:color w:val="000000"/>
          <w:sz w:val="24"/>
          <w:szCs w:val="24"/>
          <w:lang w:val="kk-KZ"/>
        </w:rPr>
        <w:t>П</w:t>
      </w:r>
      <w:r w:rsidR="00FE54A3" w:rsidRPr="000A6C79">
        <w:rPr>
          <w:rFonts w:ascii="Times New Roman" w:hAnsi="Times New Roman"/>
          <w:b/>
          <w:spacing w:val="2"/>
          <w:sz w:val="24"/>
          <w:szCs w:val="24"/>
          <w:lang w:val="kk-KZ"/>
        </w:rPr>
        <w:t xml:space="preserve">оставка </w:t>
      </w:r>
      <w:r w:rsidR="00215604" w:rsidRPr="000A6C79">
        <w:rPr>
          <w:rFonts w:ascii="Times New Roman" w:hAnsi="Times New Roman"/>
          <w:b/>
          <w:spacing w:val="2"/>
          <w:sz w:val="24"/>
          <w:szCs w:val="24"/>
        </w:rPr>
        <w:t>на условиях ИНКОТЕРМС 20</w:t>
      </w:r>
      <w:r w:rsidR="00215604" w:rsidRPr="000A6C79">
        <w:rPr>
          <w:rFonts w:ascii="Times New Roman" w:hAnsi="Times New Roman"/>
          <w:b/>
          <w:spacing w:val="2"/>
          <w:sz w:val="24"/>
          <w:szCs w:val="24"/>
          <w:lang w:val="kk-KZ"/>
        </w:rPr>
        <w:t>2</w:t>
      </w:r>
      <w:r w:rsidR="00FE54A3" w:rsidRPr="000A6C79">
        <w:rPr>
          <w:rFonts w:ascii="Times New Roman" w:hAnsi="Times New Roman"/>
          <w:b/>
          <w:spacing w:val="2"/>
          <w:sz w:val="24"/>
          <w:szCs w:val="24"/>
        </w:rPr>
        <w:t>0</w:t>
      </w:r>
      <w:r w:rsidR="00233390" w:rsidRPr="000A6C79">
        <w:rPr>
          <w:rFonts w:ascii="Times New Roman" w:hAnsi="Times New Roman"/>
          <w:b/>
          <w:spacing w:val="2"/>
          <w:sz w:val="24"/>
          <w:szCs w:val="24"/>
        </w:rPr>
        <w:t xml:space="preserve"> в течении </w:t>
      </w:r>
      <w:r>
        <w:rPr>
          <w:rFonts w:ascii="Times New Roman" w:hAnsi="Times New Roman"/>
          <w:b/>
          <w:spacing w:val="2"/>
          <w:sz w:val="24"/>
          <w:szCs w:val="24"/>
        </w:rPr>
        <w:t>трех</w:t>
      </w:r>
      <w:r w:rsidR="00233390" w:rsidRPr="000A6C79">
        <w:rPr>
          <w:rFonts w:ascii="Times New Roman" w:hAnsi="Times New Roman"/>
          <w:b/>
          <w:spacing w:val="2"/>
          <w:sz w:val="24"/>
          <w:szCs w:val="24"/>
        </w:rPr>
        <w:t xml:space="preserve">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>г. Алматы, ул. Манаса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</w:t>
      </w:r>
      <w:r w:rsidR="00F00C27">
        <w:rPr>
          <w:rStyle w:val="s0"/>
          <w:b/>
          <w:sz w:val="24"/>
          <w:szCs w:val="24"/>
          <w:u w:val="single"/>
        </w:rPr>
        <w:t xml:space="preserve"> согласно Правилам</w:t>
      </w:r>
      <w:r w:rsidR="00FE54A3" w:rsidRPr="008D4B4D">
        <w:rPr>
          <w:rStyle w:val="s0"/>
          <w:b/>
          <w:sz w:val="24"/>
          <w:szCs w:val="24"/>
          <w:u w:val="single"/>
        </w:rPr>
        <w:t>, оплата производится по мере поступления бюджетных средств.</w:t>
      </w:r>
    </w:p>
    <w:p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0" w:name="z199"/>
      <w:bookmarkEnd w:id="0"/>
      <w:r w:rsidR="00A82107">
        <w:rPr>
          <w:lang w:val="kk-KZ"/>
        </w:rPr>
        <w:t>КГ</w:t>
      </w:r>
      <w:r w:rsidRPr="00256189">
        <w:t>П на ПХВ «Центр детской неотложной медицинской помощи» У</w:t>
      </w:r>
      <w:r w:rsidR="00A82107">
        <w:t>О</w:t>
      </w:r>
      <w:r w:rsidRPr="00256189">
        <w:t>З г. Алматы</w:t>
      </w:r>
      <w:r w:rsidR="00FE54A3" w:rsidRPr="008D4B4D">
        <w:t xml:space="preserve">, </w:t>
      </w:r>
      <w:r w:rsidR="00093E30">
        <w:t>г. Алматы, ул. Манаса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r w:rsidR="00574A7C" w:rsidRPr="00256189">
        <w:t>каб</w:t>
      </w:r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ED6793">
        <w:rPr>
          <w:lang w:val="kk-KZ"/>
        </w:rPr>
        <w:t>до 17</w:t>
      </w:r>
      <w:r w:rsidRPr="000627E8">
        <w:rPr>
          <w:lang w:val="kk-KZ"/>
        </w:rPr>
        <w:t xml:space="preserve"> ч.00</w:t>
      </w:r>
      <w:r w:rsidR="00ED6793">
        <w:rPr>
          <w:lang w:val="kk-KZ"/>
        </w:rPr>
        <w:t xml:space="preserve"> </w:t>
      </w:r>
      <w:r w:rsidRPr="000627E8">
        <w:rPr>
          <w:lang w:val="kk-KZ"/>
        </w:rPr>
        <w:t>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</w:t>
      </w:r>
      <w:r w:rsidR="004F57EE">
        <w:rPr>
          <w:lang w:val="kk-KZ"/>
        </w:rPr>
        <w:t>7</w:t>
      </w:r>
      <w:r w:rsidR="003443F2">
        <w:rPr>
          <w:lang w:val="kk-KZ"/>
        </w:rPr>
        <w:t>)</w:t>
      </w:r>
      <w:r w:rsidR="004F57EE">
        <w:rPr>
          <w:lang w:val="kk-KZ"/>
        </w:rPr>
        <w:t>420-55-49</w:t>
      </w:r>
      <w:r w:rsidR="00FE54A3" w:rsidRPr="008D4B4D">
        <w:t xml:space="preserve">, </w:t>
      </w:r>
    </w:p>
    <w:p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CE6AC8">
        <w:rPr>
          <w:lang w:val="kk-KZ"/>
        </w:rPr>
        <w:t>30</w:t>
      </w:r>
      <w:r w:rsidR="001E333F" w:rsidRPr="008D4B4D">
        <w:t xml:space="preserve">» </w:t>
      </w:r>
      <w:r w:rsidR="00CE6AC8">
        <w:t>апреля</w:t>
      </w:r>
      <w:r w:rsidR="001E333F" w:rsidRPr="008D4B4D">
        <w:t xml:space="preserve"> </w:t>
      </w:r>
      <w:r w:rsidR="00FE54A3" w:rsidRPr="008D4B4D">
        <w:t>202</w:t>
      </w:r>
      <w:r w:rsidR="00093205">
        <w:t>4</w:t>
      </w:r>
      <w:r w:rsidR="00FE54A3" w:rsidRPr="008D4B4D">
        <w:t xml:space="preserve"> года.</w:t>
      </w:r>
    </w:p>
    <w:p w:rsidR="00801988" w:rsidRDefault="00A82107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b/>
          <w:lang w:val="kk-KZ"/>
        </w:rPr>
        <w:t>Д</w:t>
      </w:r>
      <w:r w:rsidR="00FE54A3" w:rsidRPr="00801988">
        <w:rPr>
          <w:b/>
        </w:rPr>
        <w:t>ата, время и место вскрытия конвертов с ценовыми предложениями</w:t>
      </w:r>
      <w:r w:rsidR="00801988">
        <w:t xml:space="preserve"> в</w:t>
      </w:r>
      <w:r w:rsidR="00FE54A3"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93205" w:rsidRPr="008D4B4D">
        <w:t>«</w:t>
      </w:r>
      <w:r w:rsidR="00CE6AC8">
        <w:rPr>
          <w:lang w:val="kk-KZ"/>
        </w:rPr>
        <w:t>30</w:t>
      </w:r>
      <w:r w:rsidR="00093205" w:rsidRPr="008D4B4D">
        <w:t xml:space="preserve">» </w:t>
      </w:r>
      <w:r w:rsidR="00F00C27">
        <w:t>апре</w:t>
      </w:r>
      <w:r w:rsidR="00063419">
        <w:t>ля</w:t>
      </w:r>
      <w:r w:rsidR="00093205" w:rsidRPr="008D4B4D">
        <w:t xml:space="preserve"> 202</w:t>
      </w:r>
      <w:r w:rsidR="00093205">
        <w:t>4</w:t>
      </w:r>
      <w:r w:rsidR="00093205" w:rsidRPr="008D4B4D">
        <w:t xml:space="preserve"> </w:t>
      </w:r>
      <w:r w:rsidR="00180AB6" w:rsidRPr="00801988">
        <w:t>года.</w:t>
      </w:r>
      <w:r w:rsidR="00FE54A3" w:rsidRPr="00801988">
        <w:t xml:space="preserve"> </w:t>
      </w:r>
      <w:r>
        <w:t>КГ</w:t>
      </w:r>
      <w:r w:rsidR="00801988" w:rsidRPr="00801988">
        <w:t>П на ПХВ «Центр детской неотложной медицинской помощи» У</w:t>
      </w:r>
      <w:r>
        <w:t>О</w:t>
      </w:r>
      <w:r w:rsidR="00801988" w:rsidRPr="00801988">
        <w:t>З г. Алматы</w:t>
      </w:r>
      <w:r w:rsidR="00FE54A3"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каб</w:t>
      </w:r>
      <w:r w:rsidR="00C064E3" w:rsidRPr="00801988">
        <w:t>.</w:t>
      </w:r>
    </w:p>
    <w:p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Правил</w:t>
      </w:r>
      <w:r w:rsidR="00B001B5">
        <w:rPr>
          <w:b/>
          <w:color w:val="000000"/>
          <w:spacing w:val="2"/>
          <w:shd w:val="clear" w:color="auto" w:fill="FFFFFF"/>
          <w:lang w:val="kk-KZ"/>
        </w:rPr>
        <w:t>ам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Правил</w:t>
      </w:r>
      <w:r w:rsidR="00B001B5">
        <w:rPr>
          <w:b/>
          <w:color w:val="000000"/>
          <w:spacing w:val="2"/>
          <w:shd w:val="clear" w:color="auto" w:fill="FFFFFF"/>
          <w:lang w:val="kk-KZ"/>
        </w:rPr>
        <w:t>ам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:rsidR="00F579E9" w:rsidRPr="00EF6FE6" w:rsidRDefault="00F579E9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579E9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7C" w:rsidRDefault="000F367C" w:rsidP="00F47EDF">
      <w:pPr>
        <w:spacing w:after="0" w:line="240" w:lineRule="auto"/>
      </w:pPr>
      <w:r>
        <w:separator/>
      </w:r>
    </w:p>
  </w:endnote>
  <w:endnote w:type="continuationSeparator" w:id="0">
    <w:p w:rsidR="000F367C" w:rsidRDefault="000F367C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:rsidR="00F00C27" w:rsidRDefault="00F00C2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A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0C27" w:rsidRDefault="00F00C2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7C" w:rsidRDefault="000F367C" w:rsidP="00F47EDF">
      <w:pPr>
        <w:spacing w:after="0" w:line="240" w:lineRule="auto"/>
      </w:pPr>
      <w:r>
        <w:separator/>
      </w:r>
    </w:p>
  </w:footnote>
  <w:footnote w:type="continuationSeparator" w:id="0">
    <w:p w:rsidR="000F367C" w:rsidRDefault="000F367C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15D85"/>
    <w:rsid w:val="00023AC1"/>
    <w:rsid w:val="00026A62"/>
    <w:rsid w:val="00032503"/>
    <w:rsid w:val="00050B3C"/>
    <w:rsid w:val="00052290"/>
    <w:rsid w:val="00052851"/>
    <w:rsid w:val="00063419"/>
    <w:rsid w:val="000905EF"/>
    <w:rsid w:val="00093205"/>
    <w:rsid w:val="00093E30"/>
    <w:rsid w:val="00094843"/>
    <w:rsid w:val="000A63FC"/>
    <w:rsid w:val="000A6C79"/>
    <w:rsid w:val="000B747D"/>
    <w:rsid w:val="000C78C6"/>
    <w:rsid w:val="000E0CB7"/>
    <w:rsid w:val="000E3111"/>
    <w:rsid w:val="000F367C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3722"/>
    <w:rsid w:val="00207094"/>
    <w:rsid w:val="002111A5"/>
    <w:rsid w:val="00215604"/>
    <w:rsid w:val="00220455"/>
    <w:rsid w:val="00223B75"/>
    <w:rsid w:val="00230D4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0B66"/>
    <w:rsid w:val="003811CB"/>
    <w:rsid w:val="003964A5"/>
    <w:rsid w:val="003A4AD8"/>
    <w:rsid w:val="003B5407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4F57EE"/>
    <w:rsid w:val="005020FD"/>
    <w:rsid w:val="005032A1"/>
    <w:rsid w:val="005045D6"/>
    <w:rsid w:val="00506C35"/>
    <w:rsid w:val="0051488C"/>
    <w:rsid w:val="0051646F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306D"/>
    <w:rsid w:val="006049E8"/>
    <w:rsid w:val="00606C98"/>
    <w:rsid w:val="006151F8"/>
    <w:rsid w:val="00623D30"/>
    <w:rsid w:val="00623E3E"/>
    <w:rsid w:val="00656549"/>
    <w:rsid w:val="00671552"/>
    <w:rsid w:val="006952C5"/>
    <w:rsid w:val="0069750E"/>
    <w:rsid w:val="006A7498"/>
    <w:rsid w:val="006C19C7"/>
    <w:rsid w:val="006E40DE"/>
    <w:rsid w:val="006F6F48"/>
    <w:rsid w:val="007301E5"/>
    <w:rsid w:val="00747FEA"/>
    <w:rsid w:val="007636F6"/>
    <w:rsid w:val="007643FC"/>
    <w:rsid w:val="00776321"/>
    <w:rsid w:val="00794F8A"/>
    <w:rsid w:val="007977E2"/>
    <w:rsid w:val="007A6DFB"/>
    <w:rsid w:val="007B2B53"/>
    <w:rsid w:val="007C0D57"/>
    <w:rsid w:val="007C5BAB"/>
    <w:rsid w:val="007D1654"/>
    <w:rsid w:val="00801988"/>
    <w:rsid w:val="0080442B"/>
    <w:rsid w:val="008075A7"/>
    <w:rsid w:val="008147AA"/>
    <w:rsid w:val="0082381C"/>
    <w:rsid w:val="00835801"/>
    <w:rsid w:val="00843143"/>
    <w:rsid w:val="00844DC3"/>
    <w:rsid w:val="00851FFF"/>
    <w:rsid w:val="008603F6"/>
    <w:rsid w:val="0087320B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8F6885"/>
    <w:rsid w:val="00902E74"/>
    <w:rsid w:val="0091053C"/>
    <w:rsid w:val="00917EE3"/>
    <w:rsid w:val="009271C2"/>
    <w:rsid w:val="00944502"/>
    <w:rsid w:val="00944FEE"/>
    <w:rsid w:val="00952F35"/>
    <w:rsid w:val="009656BB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2107"/>
    <w:rsid w:val="00A83484"/>
    <w:rsid w:val="00A83909"/>
    <w:rsid w:val="00A9376B"/>
    <w:rsid w:val="00AA57E2"/>
    <w:rsid w:val="00AB06A3"/>
    <w:rsid w:val="00AB0C9A"/>
    <w:rsid w:val="00AD51F8"/>
    <w:rsid w:val="00AE0FE4"/>
    <w:rsid w:val="00AE29D1"/>
    <w:rsid w:val="00B001B5"/>
    <w:rsid w:val="00B22202"/>
    <w:rsid w:val="00B419C9"/>
    <w:rsid w:val="00B4527A"/>
    <w:rsid w:val="00B5204C"/>
    <w:rsid w:val="00B56EDC"/>
    <w:rsid w:val="00B57060"/>
    <w:rsid w:val="00B62415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E6AC8"/>
    <w:rsid w:val="00CF28EE"/>
    <w:rsid w:val="00D44940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14BEC"/>
    <w:rsid w:val="00E239F8"/>
    <w:rsid w:val="00E25C48"/>
    <w:rsid w:val="00E30E64"/>
    <w:rsid w:val="00E34F87"/>
    <w:rsid w:val="00E432EF"/>
    <w:rsid w:val="00E53FE0"/>
    <w:rsid w:val="00E63201"/>
    <w:rsid w:val="00E66AAB"/>
    <w:rsid w:val="00E96975"/>
    <w:rsid w:val="00E96D67"/>
    <w:rsid w:val="00EA08D0"/>
    <w:rsid w:val="00EA60E4"/>
    <w:rsid w:val="00ED6793"/>
    <w:rsid w:val="00ED6ADE"/>
    <w:rsid w:val="00EE4B81"/>
    <w:rsid w:val="00EF0FDB"/>
    <w:rsid w:val="00EF6FE6"/>
    <w:rsid w:val="00F00C27"/>
    <w:rsid w:val="00F1152B"/>
    <w:rsid w:val="00F33AA3"/>
    <w:rsid w:val="00F34DAF"/>
    <w:rsid w:val="00F409FA"/>
    <w:rsid w:val="00F47EDF"/>
    <w:rsid w:val="00F579E9"/>
    <w:rsid w:val="00F64F80"/>
    <w:rsid w:val="00F74844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BA2D-E506-4CF2-9D87-0860149A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2024-04-24T11:30:00Z</dcterms:created>
  <dcterms:modified xsi:type="dcterms:W3CDTF">2024-04-24T11:30:00Z</dcterms:modified>
</cp:coreProperties>
</file>