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DD26F4">
        <w:rPr>
          <w:rFonts w:ascii="Times New Roman" w:hAnsi="Times New Roman"/>
          <w:b/>
          <w:sz w:val="21"/>
          <w:szCs w:val="21"/>
          <w:lang w:val="kk-KZ"/>
        </w:rPr>
        <w:t>13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743A45">
        <w:rPr>
          <w:rFonts w:ascii="Times New Roman" w:hAnsi="Times New Roman"/>
          <w:sz w:val="21"/>
          <w:szCs w:val="21"/>
          <w:lang w:val="kk-KZ"/>
        </w:rPr>
        <w:t>13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743A45">
        <w:rPr>
          <w:rFonts w:ascii="Times New Roman" w:hAnsi="Times New Roman"/>
          <w:sz w:val="24"/>
          <w:szCs w:val="24"/>
          <w:lang w:val="kk-KZ"/>
        </w:rPr>
        <w:t xml:space="preserve">24.03.2022 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743A45">
        <w:rPr>
          <w:rFonts w:ascii="Times New Roman" w:hAnsi="Times New Roman"/>
          <w:sz w:val="24"/>
          <w:szCs w:val="24"/>
          <w:lang w:val="kk-KZ"/>
        </w:rPr>
        <w:t>31.03</w:t>
      </w:r>
      <w:r w:rsidR="00743A45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743A45">
        <w:rPr>
          <w:rFonts w:ascii="Times New Roman" w:hAnsi="Times New Roman"/>
          <w:sz w:val="24"/>
          <w:szCs w:val="24"/>
          <w:lang w:val="kk-KZ"/>
        </w:rPr>
        <w:t>22</w:t>
      </w:r>
      <w:r w:rsidR="00743A45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743A45" w:rsidRDefault="00743A45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3A45">
              <w:rPr>
                <w:b/>
                <w:sz w:val="20"/>
                <w:szCs w:val="20"/>
                <w:lang w:val="kk-KZ"/>
              </w:rPr>
              <w:t xml:space="preserve">ТОО « </w:t>
            </w:r>
            <w:r w:rsidRPr="00743A45">
              <w:rPr>
                <w:b/>
                <w:sz w:val="20"/>
                <w:szCs w:val="20"/>
                <w:lang w:val="en-US"/>
              </w:rPr>
              <w:t>INKAR</w:t>
            </w:r>
            <w:r w:rsidRPr="00743A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215928" w:rsidRDefault="00743A45" w:rsidP="00A25008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г.Алматы,пр Сейфуллина 404/67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34D" w:rsidRDefault="00923B3E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24.03.2022</w:t>
            </w:r>
          </w:p>
          <w:p w:rsidR="00923B3E" w:rsidRPr="00215928" w:rsidRDefault="00923B3E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часов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04"/>
        <w:gridCol w:w="554"/>
        <w:gridCol w:w="847"/>
        <w:gridCol w:w="1269"/>
        <w:gridCol w:w="1129"/>
        <w:gridCol w:w="2117"/>
        <w:gridCol w:w="1834"/>
      </w:tblGrid>
      <w:tr w:rsidR="00286A25" w:rsidRPr="001E0539" w:rsidTr="00385E76">
        <w:trPr>
          <w:trHeight w:val="1630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BE459E" w:rsidRPr="001E0539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E459E" w:rsidRDefault="00BE459E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BE459E" w:rsidRP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Default="00BE459E" w:rsidP="00286A25">
            <w:pPr>
              <w:jc w:val="center"/>
            </w:pPr>
          </w:p>
          <w:p w:rsidR="00BE459E" w:rsidRPr="00BE459E" w:rsidRDefault="00BE459E" w:rsidP="00286A25">
            <w:pPr>
              <w:jc w:val="center"/>
            </w:pPr>
          </w:p>
        </w:tc>
      </w:tr>
      <w:tr w:rsidR="00BA501A" w:rsidRPr="001E0539" w:rsidTr="00385E76">
        <w:trPr>
          <w:trHeight w:val="1519"/>
        </w:trPr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Default="0009696D" w:rsidP="0009696D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BA501A" w:rsidRPr="00743A45" w:rsidRDefault="00743A45" w:rsidP="000969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</w:t>
            </w:r>
            <w:r w:rsidRPr="00743A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« </w:t>
            </w:r>
            <w:r w:rsidRPr="00743A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INKAR</w:t>
            </w:r>
            <w:r w:rsidRPr="00743A4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4" w:type="dxa"/>
            <w:vMerge/>
            <w:hideMark/>
          </w:tcPr>
          <w:p w:rsidR="00BA501A" w:rsidRPr="001E0539" w:rsidRDefault="00BA501A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96D" w:rsidRPr="00DD53EB" w:rsidTr="00385E76">
        <w:trPr>
          <w:trHeight w:val="9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Аспаркам-Здоровье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9696D" w:rsidRPr="00DC5BB7" w:rsidRDefault="00DC5BB7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9696D" w:rsidRPr="00DC5BB7" w:rsidRDefault="00DC5BB7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4.83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09696D" w:rsidRPr="00DC5BB7" w:rsidRDefault="0009696D" w:rsidP="00DC5BB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DC5BB7">
              <w:rPr>
                <w:rFonts w:ascii="Times New Roman" w:hAnsi="Times New Roman"/>
                <w:sz w:val="20"/>
                <w:szCs w:val="20"/>
                <w:lang w:val="en-US"/>
              </w:rPr>
              <w:t>72 450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1B3CCD" w:rsidRDefault="001B3CC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4.83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9696D" w:rsidRPr="00D45B5A" w:rsidRDefault="001B3CCD" w:rsidP="00D45B5A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464,41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139 323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743A45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2929" w:rsidRPr="00DD2929" w:rsidRDefault="00DD2929" w:rsidP="00DD2929">
            <w:pPr>
              <w:pStyle w:val="a5"/>
              <w:rPr>
                <w:b/>
                <w:sz w:val="18"/>
                <w:szCs w:val="18"/>
                <w:lang w:val="en-US"/>
              </w:rPr>
            </w:pPr>
          </w:p>
          <w:p w:rsidR="0009696D" w:rsidRDefault="00DD2929" w:rsidP="00DD2929">
            <w:pPr>
              <w:jc w:val="center"/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1058"/>
        </w:trPr>
        <w:tc>
          <w:tcPr>
            <w:tcW w:w="565" w:type="dxa"/>
            <w:shd w:val="clear" w:color="auto" w:fill="auto"/>
            <w:vAlign w:val="center"/>
          </w:tcPr>
          <w:p w:rsidR="0009696D" w:rsidRPr="00E565DF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Анти –Бит 150мл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846,71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42 335,5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09696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9696D" w:rsidRDefault="00C82141" w:rsidP="0009696D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 xml:space="preserve">   </w:t>
            </w:r>
            <w:r w:rsidR="00D45B5A" w:rsidRPr="00217760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97,79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97 790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743A45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2929" w:rsidRDefault="00DD2929" w:rsidP="00DD292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Pr="00DD2929" w:rsidRDefault="00DD2929" w:rsidP="00DD292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глюканат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10% 5мл №10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BE0253" w:rsidRDefault="00BE0253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1248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BE0253" w:rsidRDefault="00BE0253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374 400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BE0253" w:rsidRDefault="00BE0253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1248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BE0253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  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40г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CC4FD5" w:rsidRDefault="0009696D" w:rsidP="00CC4FD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368</w:t>
            </w:r>
            <w:r w:rsidR="00964ECE">
              <w:rPr>
                <w:rFonts w:ascii="Times New Roman" w:hAnsi="Times New Roman"/>
                <w:sz w:val="20"/>
                <w:szCs w:val="20"/>
                <w:lang w:val="kk-KZ"/>
              </w:rPr>
              <w:t>,89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964ECE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184 445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743A45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368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2929" w:rsidRDefault="00DD2929" w:rsidP="00DD292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Pr="00DD2929" w:rsidRDefault="00DD2929" w:rsidP="00DD292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  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</w:p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DC5BB7" w:rsidRDefault="00DC5BB7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178 000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Pr="001B3CCD" w:rsidRDefault="001B3CCD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9696D" w:rsidRPr="00851B1B" w:rsidRDefault="00BE0253" w:rsidP="000969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    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9696D" w:rsidRPr="00DD53EB" w:rsidTr="00385E76">
        <w:trPr>
          <w:trHeight w:val="898"/>
        </w:trPr>
        <w:tc>
          <w:tcPr>
            <w:tcW w:w="565" w:type="dxa"/>
            <w:shd w:val="clear" w:color="auto" w:fill="auto"/>
            <w:vAlign w:val="center"/>
          </w:tcPr>
          <w:p w:rsidR="0009696D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Лецидофил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09696D" w:rsidRDefault="0009696D" w:rsidP="0009696D">
            <w:pPr>
              <w:pStyle w:val="a5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Капс.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9696D" w:rsidRPr="00E44601" w:rsidRDefault="0009696D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191,74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9696D" w:rsidRPr="00CC4FD5" w:rsidRDefault="00CC4FD5" w:rsidP="0009696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2 300 880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:rsidR="0009696D" w:rsidRDefault="00743A45" w:rsidP="0009696D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D2929" w:rsidRDefault="00DD2929" w:rsidP="00DD292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9696D" w:rsidRPr="00DD2929" w:rsidRDefault="00DD2929" w:rsidP="00DD292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292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ТОО « </w:t>
            </w:r>
            <w:r w:rsidRPr="00DD29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INKAR</w:t>
            </w:r>
            <w:r w:rsidRPr="00DD292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1A0F32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676134">
        <w:rPr>
          <w:rFonts w:ascii="Times New Roman" w:hAnsi="Times New Roman"/>
          <w:b/>
          <w:sz w:val="20"/>
          <w:szCs w:val="20"/>
          <w:lang w:val="kk-KZ"/>
        </w:rPr>
        <w:t>1,</w:t>
      </w:r>
      <w:r w:rsidR="00C961E8">
        <w:rPr>
          <w:rFonts w:ascii="Times New Roman" w:hAnsi="Times New Roman"/>
          <w:b/>
          <w:sz w:val="20"/>
          <w:szCs w:val="20"/>
        </w:rPr>
        <w:t>2,4,</w:t>
      </w:r>
      <w:r w:rsidR="00676134">
        <w:rPr>
          <w:rFonts w:ascii="Times New Roman" w:hAnsi="Times New Roman"/>
          <w:b/>
          <w:sz w:val="20"/>
          <w:szCs w:val="20"/>
          <w:lang w:val="kk-KZ"/>
        </w:rPr>
        <w:t>5,</w:t>
      </w:r>
      <w:r w:rsidR="00C961E8">
        <w:rPr>
          <w:rFonts w:ascii="Times New Roman" w:hAnsi="Times New Roman"/>
          <w:b/>
          <w:sz w:val="20"/>
          <w:szCs w:val="20"/>
        </w:rPr>
        <w:t>6,</w:t>
      </w:r>
      <w:r w:rsidR="00676134">
        <w:rPr>
          <w:rFonts w:ascii="Times New Roman" w:hAnsi="Times New Roman"/>
          <w:b/>
          <w:sz w:val="20"/>
          <w:szCs w:val="20"/>
          <w:lang w:val="kk-KZ"/>
        </w:rPr>
        <w:t>7,</w:t>
      </w:r>
      <w:r w:rsidR="00C961E8">
        <w:rPr>
          <w:rFonts w:ascii="Times New Roman" w:hAnsi="Times New Roman"/>
          <w:b/>
          <w:sz w:val="20"/>
          <w:szCs w:val="20"/>
        </w:rPr>
        <w:t>8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C961E8" w:rsidRPr="00DD2929">
        <w:rPr>
          <w:rFonts w:ascii="Times New Roman" w:hAnsi="Times New Roman"/>
          <w:b/>
          <w:sz w:val="18"/>
          <w:szCs w:val="18"/>
          <w:lang w:val="kk-KZ"/>
        </w:rPr>
        <w:t xml:space="preserve">ТОО « </w:t>
      </w:r>
      <w:r w:rsidR="00C961E8" w:rsidRPr="00DD2929">
        <w:rPr>
          <w:rFonts w:ascii="Times New Roman" w:hAnsi="Times New Roman"/>
          <w:b/>
          <w:sz w:val="18"/>
          <w:szCs w:val="18"/>
          <w:lang w:val="en-US"/>
        </w:rPr>
        <w:t>INKAR</w:t>
      </w:r>
      <w:r w:rsidR="00C961E8" w:rsidRPr="00DD2929">
        <w:rPr>
          <w:rFonts w:ascii="Times New Roman" w:hAnsi="Times New Roman"/>
          <w:b/>
          <w:sz w:val="18"/>
          <w:szCs w:val="18"/>
        </w:rPr>
        <w:t>»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D2684D">
        <w:rPr>
          <w:rFonts w:ascii="Times New Roman" w:hAnsi="Times New Roman"/>
          <w:b/>
          <w:sz w:val="20"/>
          <w:szCs w:val="20"/>
        </w:rPr>
        <w:t>3 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169 050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D2684D" w:rsidRPr="00D2684D">
        <w:rPr>
          <w:rFonts w:ascii="Times New Roman" w:hAnsi="Times New Roman"/>
          <w:b/>
          <w:sz w:val="20"/>
          <w:szCs w:val="20"/>
          <w:lang w:val="kk-KZ"/>
        </w:rPr>
        <w:t>три миллиона сто шестьдесят девять тысяч пятьдесят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1A0F32" w:rsidRPr="001A0F32" w:rsidRDefault="001A0F32" w:rsidP="001A0F32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 w:rsidR="00D30040"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 w:rsidR="00D30040">
        <w:rPr>
          <w:rFonts w:ascii="Times New Roman" w:hAnsi="Times New Roman"/>
          <w:b/>
          <w:sz w:val="20"/>
          <w:szCs w:val="20"/>
          <w:lang w:val="kk-KZ"/>
        </w:rPr>
        <w:t>3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признать не состоявшимся. Так как не было  предоставлено по ним ценовых предложений.</w:t>
      </w:r>
    </w:p>
    <w:p w:rsidR="00286A25" w:rsidRPr="00116756" w:rsidRDefault="001A0F32" w:rsidP="00116756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 w:rsidR="00B0382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 w:rsidR="00B03824">
        <w:rPr>
          <w:rFonts w:ascii="Times New Roman" w:hAnsi="Times New Roman"/>
          <w:b/>
          <w:sz w:val="20"/>
          <w:szCs w:val="20"/>
          <w:lang w:val="kk-KZ"/>
        </w:rPr>
        <w:t xml:space="preserve"> лот</w:t>
      </w:r>
      <w:r w:rsidR="00D30040">
        <w:rPr>
          <w:rFonts w:ascii="Times New Roman" w:hAnsi="Times New Roman"/>
          <w:b/>
          <w:sz w:val="20"/>
          <w:szCs w:val="20"/>
          <w:lang w:val="kk-KZ"/>
        </w:rPr>
        <w:t>у</w:t>
      </w:r>
      <w:r w:rsidR="00B03824">
        <w:rPr>
          <w:rFonts w:ascii="Times New Roman" w:hAnsi="Times New Roman"/>
          <w:b/>
          <w:sz w:val="20"/>
          <w:szCs w:val="20"/>
          <w:lang w:val="kk-KZ"/>
        </w:rPr>
        <w:t xml:space="preserve"> №</w:t>
      </w:r>
      <w:r w:rsidR="00D30040">
        <w:rPr>
          <w:rFonts w:ascii="Times New Roman" w:hAnsi="Times New Roman"/>
          <w:b/>
          <w:sz w:val="20"/>
          <w:szCs w:val="20"/>
          <w:lang w:val="kk-KZ"/>
        </w:rPr>
        <w:t>3</w:t>
      </w: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A53A21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A53A21" w:rsidRPr="00A53A21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A53A21">
        <w:rPr>
          <w:rFonts w:ascii="Times New Roman" w:hAnsi="Times New Roman"/>
          <w:sz w:val="20"/>
          <w:szCs w:val="20"/>
        </w:rPr>
        <w:t>.</w:t>
      </w:r>
      <w:r w:rsidRPr="00A53A21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A53A21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A53A2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A53A21" w:rsidRPr="00A53A21">
        <w:rPr>
          <w:rFonts w:ascii="Times New Roman" w:hAnsi="Times New Roman"/>
          <w:sz w:val="20"/>
          <w:szCs w:val="20"/>
        </w:rPr>
        <w:t xml:space="preserve">    </w:t>
      </w:r>
      <w:r w:rsidR="00A53A21">
        <w:rPr>
          <w:rFonts w:ascii="Times New Roman" w:hAnsi="Times New Roman"/>
          <w:sz w:val="20"/>
          <w:szCs w:val="20"/>
        </w:rPr>
        <w:t xml:space="preserve">     </w:t>
      </w:r>
      <w:r w:rsidR="00A53A21" w:rsidRPr="00A53A21">
        <w:rPr>
          <w:rFonts w:ascii="Times New Roman" w:hAnsi="Times New Roman"/>
          <w:sz w:val="20"/>
          <w:szCs w:val="20"/>
        </w:rPr>
        <w:t xml:space="preserve"> </w:t>
      </w:r>
      <w:r w:rsidRPr="00A53A21">
        <w:rPr>
          <w:rFonts w:ascii="Times New Roman" w:hAnsi="Times New Roman"/>
          <w:sz w:val="20"/>
          <w:szCs w:val="20"/>
        </w:rPr>
        <w:t>_____________________</w:t>
      </w:r>
      <w:r w:rsidR="00A53A21">
        <w:rPr>
          <w:rFonts w:ascii="Times New Roman" w:hAnsi="Times New Roman"/>
          <w:sz w:val="20"/>
          <w:szCs w:val="20"/>
        </w:rPr>
        <w:t>__</w:t>
      </w:r>
      <w:r w:rsidRPr="00A53A21">
        <w:rPr>
          <w:rFonts w:ascii="Times New Roman" w:hAnsi="Times New Roman"/>
          <w:sz w:val="20"/>
          <w:szCs w:val="20"/>
        </w:rPr>
        <w:t xml:space="preserve">  </w:t>
      </w:r>
      <w:r w:rsidR="00A53A21" w:rsidRPr="00A53A21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A53A21" w:rsidRPr="00A53A21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</w:rPr>
      </w:pPr>
      <w:r w:rsidRPr="00A53A21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A53A21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A53A21" w:rsidRPr="00A53A21">
        <w:rPr>
          <w:rFonts w:ascii="Times New Roman" w:hAnsi="Times New Roman"/>
          <w:sz w:val="20"/>
          <w:szCs w:val="20"/>
        </w:rPr>
        <w:t xml:space="preserve">                   </w:t>
      </w:r>
      <w:r w:rsidR="005D3AE0" w:rsidRPr="00A53A21">
        <w:rPr>
          <w:rFonts w:ascii="Times New Roman" w:hAnsi="Times New Roman"/>
          <w:sz w:val="20"/>
          <w:szCs w:val="20"/>
        </w:rPr>
        <w:t xml:space="preserve">  </w:t>
      </w:r>
      <w:r w:rsidR="005D3AE0" w:rsidRPr="00A53A2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A53A21">
        <w:rPr>
          <w:rFonts w:ascii="Times New Roman" w:hAnsi="Times New Roman"/>
          <w:sz w:val="20"/>
          <w:szCs w:val="20"/>
        </w:rPr>
        <w:t xml:space="preserve"> _______________________  </w:t>
      </w:r>
      <w:r w:rsidR="00A53A21" w:rsidRPr="00A53A21">
        <w:rPr>
          <w:rFonts w:ascii="Times New Roman" w:hAnsi="Times New Roman"/>
          <w:sz w:val="20"/>
          <w:szCs w:val="20"/>
          <w:lang w:val="kk-KZ"/>
        </w:rPr>
        <w:t>Шакманова А.Б.</w:t>
      </w:r>
    </w:p>
    <w:p w:rsidR="005D3AE0" w:rsidRPr="00A53A21" w:rsidRDefault="00A53A21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A53A21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A53A21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A53A21">
        <w:rPr>
          <w:rFonts w:ascii="Times New Roman" w:hAnsi="Times New Roman"/>
          <w:sz w:val="20"/>
          <w:szCs w:val="20"/>
        </w:rPr>
        <w:t xml:space="preserve"> Ш.А.</w:t>
      </w:r>
      <w:r w:rsidR="005D3AE0" w:rsidRPr="00A53A2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5C22"/>
    <w:rsid w:val="00026D70"/>
    <w:rsid w:val="00033224"/>
    <w:rsid w:val="0009696D"/>
    <w:rsid w:val="00116756"/>
    <w:rsid w:val="001A0F32"/>
    <w:rsid w:val="001B3CCD"/>
    <w:rsid w:val="001E0539"/>
    <w:rsid w:val="00215928"/>
    <w:rsid w:val="00283C09"/>
    <w:rsid w:val="00286A25"/>
    <w:rsid w:val="002C6A01"/>
    <w:rsid w:val="002D5FC6"/>
    <w:rsid w:val="003118D8"/>
    <w:rsid w:val="00385E76"/>
    <w:rsid w:val="00413239"/>
    <w:rsid w:val="00451089"/>
    <w:rsid w:val="004730A4"/>
    <w:rsid w:val="00490881"/>
    <w:rsid w:val="004938C8"/>
    <w:rsid w:val="005261F6"/>
    <w:rsid w:val="005D3AE0"/>
    <w:rsid w:val="005F54E3"/>
    <w:rsid w:val="00640FC3"/>
    <w:rsid w:val="00676134"/>
    <w:rsid w:val="006773F5"/>
    <w:rsid w:val="006F138C"/>
    <w:rsid w:val="006F4537"/>
    <w:rsid w:val="00703EC2"/>
    <w:rsid w:val="00743A45"/>
    <w:rsid w:val="00780B8F"/>
    <w:rsid w:val="00787C59"/>
    <w:rsid w:val="007C08A1"/>
    <w:rsid w:val="007E66A9"/>
    <w:rsid w:val="00854A11"/>
    <w:rsid w:val="008A17CB"/>
    <w:rsid w:val="008B4315"/>
    <w:rsid w:val="008B5BAE"/>
    <w:rsid w:val="008C25C7"/>
    <w:rsid w:val="008D6229"/>
    <w:rsid w:val="00923B3E"/>
    <w:rsid w:val="00936A69"/>
    <w:rsid w:val="0095773C"/>
    <w:rsid w:val="00964ECE"/>
    <w:rsid w:val="00995BF3"/>
    <w:rsid w:val="009B7840"/>
    <w:rsid w:val="00A25008"/>
    <w:rsid w:val="00A5202E"/>
    <w:rsid w:val="00A53A21"/>
    <w:rsid w:val="00A61EF1"/>
    <w:rsid w:val="00A91BD8"/>
    <w:rsid w:val="00AC71B3"/>
    <w:rsid w:val="00B03824"/>
    <w:rsid w:val="00B51A3A"/>
    <w:rsid w:val="00BA501A"/>
    <w:rsid w:val="00BD287D"/>
    <w:rsid w:val="00BE0253"/>
    <w:rsid w:val="00BE459E"/>
    <w:rsid w:val="00C82141"/>
    <w:rsid w:val="00C863CD"/>
    <w:rsid w:val="00C961E8"/>
    <w:rsid w:val="00CC4FD5"/>
    <w:rsid w:val="00CE71BC"/>
    <w:rsid w:val="00D2684D"/>
    <w:rsid w:val="00D30040"/>
    <w:rsid w:val="00D45B5A"/>
    <w:rsid w:val="00DC5BB7"/>
    <w:rsid w:val="00DD26F4"/>
    <w:rsid w:val="00DD2929"/>
    <w:rsid w:val="00DD53EB"/>
    <w:rsid w:val="00E331DC"/>
    <w:rsid w:val="00EB38DE"/>
    <w:rsid w:val="00EE0C1F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B4B2-3466-4D21-89AF-CB5C4DCA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2022-04-05T03:26:00Z</cp:lastPrinted>
  <dcterms:created xsi:type="dcterms:W3CDTF">2022-02-17T05:21:00Z</dcterms:created>
  <dcterms:modified xsi:type="dcterms:W3CDTF">2022-03-31T04:29:00Z</dcterms:modified>
</cp:coreProperties>
</file>